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1D" w:rsidRPr="00365A2A" w:rsidRDefault="00365A2A" w:rsidP="00261BAD">
      <w:pPr>
        <w:jc w:val="center"/>
        <w:rPr>
          <w:rFonts w:ascii="Cambria" w:hAnsi="Cambria"/>
          <w:b/>
          <w:i/>
          <w:sz w:val="36"/>
          <w:szCs w:val="36"/>
          <w:lang w:val="uk-UA"/>
        </w:rPr>
      </w:pPr>
      <w:r w:rsidRPr="00365A2A">
        <w:rPr>
          <w:rFonts w:ascii="Cambria" w:hAnsi="Cambria"/>
          <w:b/>
          <w:i/>
          <w:sz w:val="36"/>
          <w:szCs w:val="36"/>
          <w:lang w:val="uk-UA"/>
        </w:rPr>
        <w:t>Загально-</w:t>
      </w:r>
      <w:r w:rsidR="002D5EC3" w:rsidRPr="00365A2A">
        <w:rPr>
          <w:rFonts w:ascii="Cambria" w:hAnsi="Cambria"/>
          <w:b/>
          <w:i/>
          <w:sz w:val="36"/>
          <w:szCs w:val="36"/>
          <w:lang w:val="uk-UA"/>
        </w:rPr>
        <w:t>розвиваючі вправи з м</w:t>
      </w:r>
      <w:r w:rsidR="002D5EC3" w:rsidRPr="00365A2A">
        <w:rPr>
          <w:rFonts w:ascii="Cambria" w:hAnsi="Cambria"/>
          <w:b/>
          <w:i/>
          <w:sz w:val="36"/>
          <w:szCs w:val="36"/>
        </w:rPr>
        <w:t>’</w:t>
      </w:r>
      <w:proofErr w:type="spellStart"/>
      <w:r w:rsidR="002D5EC3" w:rsidRPr="00365A2A">
        <w:rPr>
          <w:rFonts w:ascii="Cambria" w:hAnsi="Cambria"/>
          <w:b/>
          <w:i/>
          <w:sz w:val="36"/>
          <w:szCs w:val="36"/>
          <w:lang w:val="uk-UA"/>
        </w:rPr>
        <w:t>ячем</w:t>
      </w:r>
      <w:proofErr w:type="spellEnd"/>
    </w:p>
    <w:p w:rsidR="002D5EC3" w:rsidRPr="00365A2A" w:rsidRDefault="002D5EC3" w:rsidP="00261BAD">
      <w:pPr>
        <w:jc w:val="center"/>
        <w:rPr>
          <w:rFonts w:ascii="Cambria" w:hAnsi="Cambria"/>
          <w:b/>
          <w:i/>
          <w:sz w:val="36"/>
          <w:szCs w:val="36"/>
          <w:lang w:val="uk-UA"/>
        </w:rPr>
      </w:pPr>
      <w:r w:rsidRPr="00365A2A">
        <w:rPr>
          <w:rFonts w:ascii="Cambria" w:hAnsi="Cambria"/>
          <w:b/>
          <w:i/>
          <w:sz w:val="36"/>
          <w:szCs w:val="36"/>
          <w:lang w:val="uk-UA"/>
        </w:rPr>
        <w:t>Комплекс № 1</w:t>
      </w:r>
    </w:p>
    <w:tbl>
      <w:tblPr>
        <w:tblStyle w:val="a3"/>
        <w:tblW w:w="0" w:type="auto"/>
        <w:tblLook w:val="04A0"/>
      </w:tblPr>
      <w:tblGrid>
        <w:gridCol w:w="817"/>
        <w:gridCol w:w="5387"/>
        <w:gridCol w:w="1134"/>
        <w:gridCol w:w="3344"/>
      </w:tblGrid>
      <w:tr w:rsidR="002D5EC3" w:rsidRPr="00365A2A" w:rsidTr="002D5EC3">
        <w:tc>
          <w:tcPr>
            <w:tcW w:w="817" w:type="dxa"/>
          </w:tcPr>
          <w:p w:rsidR="002D5EC3" w:rsidRPr="00365A2A" w:rsidRDefault="002D5EC3" w:rsidP="00261BAD">
            <w:pPr>
              <w:jc w:val="center"/>
              <w:rPr>
                <w:rFonts w:ascii="Cambria" w:hAnsi="Cambria"/>
                <w:b/>
                <w:i/>
                <w:sz w:val="32"/>
                <w:szCs w:val="32"/>
                <w:lang w:val="uk-UA"/>
              </w:rPr>
            </w:pPr>
            <w:r w:rsidRPr="00365A2A">
              <w:rPr>
                <w:rFonts w:ascii="Cambria" w:hAnsi="Cambria"/>
                <w:b/>
                <w:i/>
                <w:sz w:val="32"/>
                <w:szCs w:val="32"/>
                <w:lang w:val="uk-UA"/>
              </w:rPr>
              <w:t>№ п/</w:t>
            </w:r>
            <w:proofErr w:type="spellStart"/>
            <w:r w:rsidRPr="00365A2A">
              <w:rPr>
                <w:rFonts w:ascii="Cambria" w:hAnsi="Cambria"/>
                <w:b/>
                <w:i/>
                <w:sz w:val="32"/>
                <w:szCs w:val="32"/>
                <w:lang w:val="uk-UA"/>
              </w:rPr>
              <w:t>п</w:t>
            </w:r>
            <w:proofErr w:type="spellEnd"/>
          </w:p>
        </w:tc>
        <w:tc>
          <w:tcPr>
            <w:tcW w:w="5387" w:type="dxa"/>
          </w:tcPr>
          <w:p w:rsidR="002D5EC3" w:rsidRPr="00365A2A" w:rsidRDefault="002D5EC3" w:rsidP="00261BAD">
            <w:pPr>
              <w:jc w:val="center"/>
              <w:rPr>
                <w:rFonts w:ascii="Cambria" w:hAnsi="Cambria"/>
                <w:b/>
                <w:i/>
                <w:sz w:val="32"/>
                <w:szCs w:val="32"/>
                <w:lang w:val="uk-UA"/>
              </w:rPr>
            </w:pPr>
            <w:r w:rsidRPr="00365A2A">
              <w:rPr>
                <w:rFonts w:ascii="Cambria" w:hAnsi="Cambria"/>
                <w:b/>
                <w:i/>
                <w:sz w:val="32"/>
                <w:szCs w:val="32"/>
                <w:lang w:val="uk-UA"/>
              </w:rPr>
              <w:t>Зміст вправи</w:t>
            </w:r>
          </w:p>
        </w:tc>
        <w:tc>
          <w:tcPr>
            <w:tcW w:w="1134" w:type="dxa"/>
          </w:tcPr>
          <w:p w:rsidR="002D5EC3" w:rsidRPr="00365A2A" w:rsidRDefault="002D5EC3" w:rsidP="00261BAD">
            <w:pPr>
              <w:jc w:val="center"/>
              <w:rPr>
                <w:rFonts w:ascii="Cambria" w:hAnsi="Cambria"/>
                <w:b/>
                <w:i/>
                <w:sz w:val="32"/>
                <w:szCs w:val="32"/>
                <w:lang w:val="uk-UA"/>
              </w:rPr>
            </w:pPr>
            <w:proofErr w:type="spellStart"/>
            <w:r w:rsidRPr="00365A2A">
              <w:rPr>
                <w:rFonts w:ascii="Cambria" w:hAnsi="Cambria"/>
                <w:b/>
                <w:i/>
                <w:sz w:val="32"/>
                <w:szCs w:val="32"/>
                <w:lang w:val="uk-UA"/>
              </w:rPr>
              <w:t>Доз-ня</w:t>
            </w:r>
            <w:proofErr w:type="spellEnd"/>
          </w:p>
        </w:tc>
        <w:tc>
          <w:tcPr>
            <w:tcW w:w="3344" w:type="dxa"/>
          </w:tcPr>
          <w:p w:rsidR="002D5EC3" w:rsidRPr="00365A2A" w:rsidRDefault="002D5EC3" w:rsidP="00261BAD">
            <w:pPr>
              <w:jc w:val="center"/>
              <w:rPr>
                <w:rFonts w:ascii="Cambria" w:hAnsi="Cambria"/>
                <w:b/>
                <w:i/>
                <w:sz w:val="32"/>
                <w:szCs w:val="32"/>
                <w:lang w:val="uk-UA"/>
              </w:rPr>
            </w:pPr>
            <w:r w:rsidRPr="00365A2A">
              <w:rPr>
                <w:rFonts w:ascii="Cambria" w:hAnsi="Cambria"/>
                <w:b/>
                <w:i/>
                <w:sz w:val="32"/>
                <w:szCs w:val="32"/>
                <w:lang w:val="uk-UA"/>
              </w:rPr>
              <w:t>Організаційно-методичні вказівки</w:t>
            </w:r>
          </w:p>
        </w:tc>
      </w:tr>
      <w:tr w:rsidR="002D5EC3" w:rsidRPr="00365A2A" w:rsidTr="002D5EC3">
        <w:tc>
          <w:tcPr>
            <w:tcW w:w="817" w:type="dxa"/>
          </w:tcPr>
          <w:p w:rsidR="00716EFA" w:rsidRPr="00365A2A" w:rsidRDefault="00716EFA" w:rsidP="00365A2A">
            <w:pPr>
              <w:spacing w:before="120" w:after="120"/>
              <w:jc w:val="center"/>
              <w:rPr>
                <w:rFonts w:ascii="Cambria" w:hAnsi="Cambria"/>
                <w:b/>
                <w:sz w:val="28"/>
                <w:szCs w:val="28"/>
                <w:lang w:val="uk-UA"/>
              </w:rPr>
            </w:pPr>
          </w:p>
          <w:p w:rsidR="00716EFA" w:rsidRPr="00365A2A" w:rsidRDefault="00716EFA" w:rsidP="00365A2A">
            <w:pPr>
              <w:spacing w:before="120" w:after="120"/>
              <w:jc w:val="center"/>
              <w:rPr>
                <w:rFonts w:ascii="Cambria" w:hAnsi="Cambria"/>
                <w:b/>
                <w:sz w:val="28"/>
                <w:szCs w:val="28"/>
                <w:lang w:val="uk-UA"/>
              </w:rPr>
            </w:pPr>
          </w:p>
          <w:p w:rsidR="002D5EC3" w:rsidRPr="00365A2A" w:rsidRDefault="002D5EC3" w:rsidP="00365A2A">
            <w:pPr>
              <w:spacing w:before="120" w:after="120"/>
              <w:jc w:val="center"/>
              <w:rPr>
                <w:rFonts w:ascii="Cambria" w:hAnsi="Cambria"/>
                <w:b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387" w:type="dxa"/>
          </w:tcPr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В.п. – вузька стійка, ноги нарізно, м’яч за голову;</w:t>
            </w:r>
          </w:p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1-ліву назад на носок, м’яч вгору;</w:t>
            </w:r>
          </w:p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2-в.п.;</w:t>
            </w:r>
          </w:p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3-праву назад на носок, м’яч вгору;</w:t>
            </w:r>
          </w:p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4-в.п.</w:t>
            </w:r>
          </w:p>
        </w:tc>
        <w:tc>
          <w:tcPr>
            <w:tcW w:w="1134" w:type="dxa"/>
          </w:tcPr>
          <w:p w:rsidR="002D5EC3" w:rsidRPr="00365A2A" w:rsidRDefault="002D5EC3" w:rsidP="00365A2A">
            <w:pPr>
              <w:spacing w:before="120" w:after="120"/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4-8р</w:t>
            </w:r>
          </w:p>
        </w:tc>
        <w:tc>
          <w:tcPr>
            <w:tcW w:w="3344" w:type="dxa"/>
          </w:tcPr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2D5EC3" w:rsidRPr="00365A2A" w:rsidRDefault="002D5EC3" w:rsidP="00365A2A">
            <w:pPr>
              <w:spacing w:before="120" w:after="120"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Нога назад на носок пряма</w:t>
            </w:r>
            <w:r w:rsidR="00261BAD" w:rsidRPr="00365A2A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</w:tr>
      <w:tr w:rsidR="002D5EC3" w:rsidRPr="00365A2A" w:rsidTr="002D5EC3">
        <w:tc>
          <w:tcPr>
            <w:tcW w:w="817" w:type="dxa"/>
          </w:tcPr>
          <w:p w:rsidR="00716EFA" w:rsidRPr="00365A2A" w:rsidRDefault="00716EFA" w:rsidP="00365A2A">
            <w:pPr>
              <w:spacing w:before="120" w:after="120"/>
              <w:rPr>
                <w:rFonts w:ascii="Cambria" w:hAnsi="Cambria"/>
                <w:b/>
                <w:sz w:val="28"/>
                <w:szCs w:val="28"/>
                <w:lang w:val="uk-UA"/>
              </w:rPr>
            </w:pPr>
          </w:p>
          <w:p w:rsidR="00716EFA" w:rsidRPr="00365A2A" w:rsidRDefault="00716EFA" w:rsidP="00365A2A">
            <w:pPr>
              <w:spacing w:before="120" w:after="120"/>
              <w:rPr>
                <w:rFonts w:ascii="Cambria" w:hAnsi="Cambria"/>
                <w:b/>
                <w:sz w:val="28"/>
                <w:szCs w:val="28"/>
                <w:lang w:val="uk-UA"/>
              </w:rPr>
            </w:pPr>
          </w:p>
          <w:p w:rsidR="002D5EC3" w:rsidRPr="00365A2A" w:rsidRDefault="002D5EC3" w:rsidP="00365A2A">
            <w:pPr>
              <w:spacing w:before="120" w:after="120"/>
              <w:jc w:val="center"/>
              <w:rPr>
                <w:rFonts w:ascii="Cambria" w:hAnsi="Cambria"/>
                <w:b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387" w:type="dxa"/>
          </w:tcPr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В.п. – ноги нарізно, м’яч внизу;</w:t>
            </w:r>
          </w:p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1-мяч вперед;</w:t>
            </w:r>
          </w:p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2-3 – колові рухи вправо в лицевій площині;</w:t>
            </w:r>
          </w:p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 xml:space="preserve">4 – </w:t>
            </w:r>
            <w:proofErr w:type="spellStart"/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в.п</w:t>
            </w:r>
            <w:proofErr w:type="spellEnd"/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.;</w:t>
            </w:r>
          </w:p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5-8 – теж саме, вліво.</w:t>
            </w:r>
          </w:p>
        </w:tc>
        <w:tc>
          <w:tcPr>
            <w:tcW w:w="1134" w:type="dxa"/>
          </w:tcPr>
          <w:p w:rsidR="002D5EC3" w:rsidRPr="00365A2A" w:rsidRDefault="00261BAD" w:rsidP="00365A2A">
            <w:pPr>
              <w:spacing w:before="120" w:after="120"/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4-8 р.</w:t>
            </w:r>
          </w:p>
        </w:tc>
        <w:tc>
          <w:tcPr>
            <w:tcW w:w="3344" w:type="dxa"/>
          </w:tcPr>
          <w:p w:rsidR="002D5EC3" w:rsidRPr="00365A2A" w:rsidRDefault="00261BAD" w:rsidP="00365A2A">
            <w:pPr>
              <w:spacing w:before="120" w:after="120"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Руки в ліктях не згинати.</w:t>
            </w:r>
          </w:p>
        </w:tc>
      </w:tr>
      <w:tr w:rsidR="002D5EC3" w:rsidRPr="00365A2A" w:rsidTr="002D5EC3">
        <w:tc>
          <w:tcPr>
            <w:tcW w:w="817" w:type="dxa"/>
          </w:tcPr>
          <w:p w:rsidR="00716EFA" w:rsidRPr="00365A2A" w:rsidRDefault="00716EFA" w:rsidP="00365A2A">
            <w:pPr>
              <w:spacing w:before="120" w:after="120"/>
              <w:rPr>
                <w:rFonts w:ascii="Cambria" w:hAnsi="Cambria"/>
                <w:b/>
                <w:sz w:val="28"/>
                <w:szCs w:val="28"/>
                <w:lang w:val="uk-UA"/>
              </w:rPr>
            </w:pPr>
          </w:p>
          <w:p w:rsidR="00716EFA" w:rsidRPr="00365A2A" w:rsidRDefault="00716EFA" w:rsidP="00365A2A">
            <w:pPr>
              <w:spacing w:before="120" w:after="120"/>
              <w:rPr>
                <w:rFonts w:ascii="Cambria" w:hAnsi="Cambria"/>
                <w:b/>
                <w:sz w:val="28"/>
                <w:szCs w:val="28"/>
                <w:lang w:val="uk-UA"/>
              </w:rPr>
            </w:pPr>
          </w:p>
          <w:p w:rsidR="002D5EC3" w:rsidRPr="00365A2A" w:rsidRDefault="002D5EC3" w:rsidP="00365A2A">
            <w:pPr>
              <w:spacing w:before="120" w:after="120"/>
              <w:jc w:val="center"/>
              <w:rPr>
                <w:rFonts w:ascii="Cambria" w:hAnsi="Cambria"/>
                <w:b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387" w:type="dxa"/>
          </w:tcPr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В.п. – ноги нарізно, м’яч вперед;</w:t>
            </w:r>
          </w:p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1-поворот тулуба вліво;</w:t>
            </w:r>
          </w:p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2-в.п.;</w:t>
            </w:r>
          </w:p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3-теж, в іншу сторону;</w:t>
            </w:r>
          </w:p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4 –</w:t>
            </w:r>
            <w:proofErr w:type="spellStart"/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в.п</w:t>
            </w:r>
            <w:proofErr w:type="spellEnd"/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2D5EC3" w:rsidRPr="00365A2A" w:rsidRDefault="00261BAD" w:rsidP="00365A2A">
            <w:pPr>
              <w:spacing w:before="120" w:after="120"/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4-8 р.</w:t>
            </w:r>
          </w:p>
        </w:tc>
        <w:tc>
          <w:tcPr>
            <w:tcW w:w="3344" w:type="dxa"/>
          </w:tcPr>
          <w:p w:rsidR="00261BAD" w:rsidRPr="00365A2A" w:rsidRDefault="00261BAD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2D5EC3" w:rsidRPr="00365A2A" w:rsidRDefault="00261BAD" w:rsidP="00365A2A">
            <w:pPr>
              <w:spacing w:before="120" w:after="120"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Ноги від підлоги не відривати, максимальний поворот тулуба.</w:t>
            </w:r>
          </w:p>
        </w:tc>
      </w:tr>
      <w:tr w:rsidR="002D5EC3" w:rsidRPr="00365A2A" w:rsidTr="002D5EC3">
        <w:tc>
          <w:tcPr>
            <w:tcW w:w="817" w:type="dxa"/>
          </w:tcPr>
          <w:p w:rsidR="00716EFA" w:rsidRPr="00365A2A" w:rsidRDefault="00716EFA" w:rsidP="00365A2A">
            <w:pPr>
              <w:spacing w:before="120" w:after="120"/>
              <w:rPr>
                <w:rFonts w:ascii="Cambria" w:hAnsi="Cambria"/>
                <w:b/>
                <w:sz w:val="28"/>
                <w:szCs w:val="28"/>
                <w:lang w:val="uk-UA"/>
              </w:rPr>
            </w:pPr>
          </w:p>
          <w:p w:rsidR="00716EFA" w:rsidRPr="00365A2A" w:rsidRDefault="00716EFA" w:rsidP="00365A2A">
            <w:pPr>
              <w:spacing w:before="120" w:after="120"/>
              <w:rPr>
                <w:rFonts w:ascii="Cambria" w:hAnsi="Cambria"/>
                <w:b/>
                <w:sz w:val="28"/>
                <w:szCs w:val="28"/>
                <w:lang w:val="uk-UA"/>
              </w:rPr>
            </w:pPr>
          </w:p>
          <w:p w:rsidR="002D5EC3" w:rsidRPr="00365A2A" w:rsidRDefault="002D5EC3" w:rsidP="00365A2A">
            <w:pPr>
              <w:spacing w:before="120" w:after="120"/>
              <w:jc w:val="center"/>
              <w:rPr>
                <w:rFonts w:ascii="Cambria" w:hAnsi="Cambria"/>
                <w:b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387" w:type="dxa"/>
          </w:tcPr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В.п. – ноги нарізно, м’яч за головою;</w:t>
            </w:r>
          </w:p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1-нахил вліво;</w:t>
            </w:r>
          </w:p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2-в.п.;</w:t>
            </w:r>
          </w:p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3-нахил вправо;</w:t>
            </w:r>
          </w:p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4-в.п.</w:t>
            </w:r>
          </w:p>
        </w:tc>
        <w:tc>
          <w:tcPr>
            <w:tcW w:w="1134" w:type="dxa"/>
          </w:tcPr>
          <w:p w:rsidR="002D5EC3" w:rsidRPr="00365A2A" w:rsidRDefault="00261BAD" w:rsidP="00365A2A">
            <w:pPr>
              <w:spacing w:before="120" w:after="120"/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4-8 р.</w:t>
            </w:r>
          </w:p>
        </w:tc>
        <w:tc>
          <w:tcPr>
            <w:tcW w:w="3344" w:type="dxa"/>
          </w:tcPr>
          <w:p w:rsidR="00261BAD" w:rsidRPr="00365A2A" w:rsidRDefault="00261BAD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2D5EC3" w:rsidRPr="00365A2A" w:rsidRDefault="00261BAD" w:rsidP="00365A2A">
            <w:pPr>
              <w:spacing w:before="120" w:after="120"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Нахил тулуба тільки в сторону, амплітуда якомога більше.</w:t>
            </w:r>
          </w:p>
        </w:tc>
      </w:tr>
      <w:tr w:rsidR="002D5EC3" w:rsidRPr="00365A2A" w:rsidTr="002D5EC3">
        <w:tc>
          <w:tcPr>
            <w:tcW w:w="817" w:type="dxa"/>
          </w:tcPr>
          <w:p w:rsidR="00716EFA" w:rsidRPr="00365A2A" w:rsidRDefault="00716EFA" w:rsidP="00365A2A">
            <w:pPr>
              <w:spacing w:before="120" w:after="120"/>
              <w:rPr>
                <w:rFonts w:ascii="Cambria" w:hAnsi="Cambria"/>
                <w:b/>
                <w:sz w:val="28"/>
                <w:szCs w:val="28"/>
                <w:lang w:val="uk-UA"/>
              </w:rPr>
            </w:pPr>
          </w:p>
          <w:p w:rsidR="00716EFA" w:rsidRPr="00365A2A" w:rsidRDefault="00716EFA" w:rsidP="00365A2A">
            <w:pPr>
              <w:spacing w:before="120" w:after="120"/>
              <w:rPr>
                <w:rFonts w:ascii="Cambria" w:hAnsi="Cambria"/>
                <w:b/>
                <w:sz w:val="28"/>
                <w:szCs w:val="28"/>
                <w:lang w:val="uk-UA"/>
              </w:rPr>
            </w:pPr>
          </w:p>
          <w:p w:rsidR="002D5EC3" w:rsidRPr="00365A2A" w:rsidRDefault="002D5EC3" w:rsidP="00365A2A">
            <w:pPr>
              <w:spacing w:before="120" w:after="120"/>
              <w:jc w:val="center"/>
              <w:rPr>
                <w:rFonts w:ascii="Cambria" w:hAnsi="Cambria"/>
                <w:b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387" w:type="dxa"/>
          </w:tcPr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В.п. – вузька стійка, ноги нарізно, м’яч за головою;</w:t>
            </w:r>
          </w:p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1-присід, м’яч вперед;</w:t>
            </w:r>
          </w:p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2-в.п.;</w:t>
            </w:r>
          </w:p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3-присід, м’яч вгору;</w:t>
            </w:r>
          </w:p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4-в.п.</w:t>
            </w:r>
          </w:p>
        </w:tc>
        <w:tc>
          <w:tcPr>
            <w:tcW w:w="1134" w:type="dxa"/>
          </w:tcPr>
          <w:p w:rsidR="002D5EC3" w:rsidRPr="00365A2A" w:rsidRDefault="00261BAD" w:rsidP="00365A2A">
            <w:pPr>
              <w:spacing w:before="120" w:after="120"/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4-8 р.</w:t>
            </w:r>
          </w:p>
        </w:tc>
        <w:tc>
          <w:tcPr>
            <w:tcW w:w="3344" w:type="dxa"/>
          </w:tcPr>
          <w:p w:rsidR="00261BAD" w:rsidRPr="00365A2A" w:rsidRDefault="00261BAD" w:rsidP="00365A2A">
            <w:pPr>
              <w:spacing w:before="120" w:after="120"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261BAD" w:rsidRPr="00365A2A" w:rsidRDefault="00261BAD" w:rsidP="00365A2A">
            <w:pPr>
              <w:spacing w:before="120" w:after="120"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2D5EC3" w:rsidRPr="00365A2A" w:rsidRDefault="00261BAD" w:rsidP="00365A2A">
            <w:pPr>
              <w:spacing w:before="120" w:after="120"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Спину тримати рівною.</w:t>
            </w:r>
          </w:p>
        </w:tc>
      </w:tr>
      <w:tr w:rsidR="002D5EC3" w:rsidRPr="00365A2A" w:rsidTr="002D5EC3">
        <w:tc>
          <w:tcPr>
            <w:tcW w:w="817" w:type="dxa"/>
          </w:tcPr>
          <w:p w:rsidR="00716EFA" w:rsidRPr="00365A2A" w:rsidRDefault="00716EFA" w:rsidP="00365A2A">
            <w:pPr>
              <w:spacing w:before="120" w:after="120"/>
              <w:rPr>
                <w:rFonts w:ascii="Cambria" w:hAnsi="Cambria"/>
                <w:b/>
                <w:sz w:val="28"/>
                <w:szCs w:val="28"/>
                <w:lang w:val="uk-UA"/>
              </w:rPr>
            </w:pPr>
          </w:p>
          <w:p w:rsidR="00716EFA" w:rsidRPr="00365A2A" w:rsidRDefault="00716EFA" w:rsidP="00365A2A">
            <w:pPr>
              <w:spacing w:before="120" w:after="120"/>
              <w:rPr>
                <w:rFonts w:ascii="Cambria" w:hAnsi="Cambria"/>
                <w:b/>
                <w:sz w:val="28"/>
                <w:szCs w:val="28"/>
                <w:lang w:val="uk-UA"/>
              </w:rPr>
            </w:pPr>
          </w:p>
          <w:p w:rsidR="002D5EC3" w:rsidRPr="00365A2A" w:rsidRDefault="002D5EC3" w:rsidP="00365A2A">
            <w:pPr>
              <w:spacing w:before="120" w:after="120"/>
              <w:jc w:val="center"/>
              <w:rPr>
                <w:rFonts w:ascii="Cambria" w:hAnsi="Cambria"/>
                <w:b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387" w:type="dxa"/>
          </w:tcPr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В.п. – ноги нарізно, м’яч вгору;</w:t>
            </w:r>
          </w:p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1-нахил вперед, м’яч до підлоги;</w:t>
            </w:r>
          </w:p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2-в.п.;</w:t>
            </w:r>
          </w:p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3-присід, м’яч вперед;</w:t>
            </w:r>
          </w:p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4-в.п.</w:t>
            </w:r>
          </w:p>
        </w:tc>
        <w:tc>
          <w:tcPr>
            <w:tcW w:w="1134" w:type="dxa"/>
          </w:tcPr>
          <w:p w:rsidR="002D5EC3" w:rsidRPr="00365A2A" w:rsidRDefault="00261BAD" w:rsidP="00365A2A">
            <w:pPr>
              <w:spacing w:before="120" w:after="120"/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4-8 р.</w:t>
            </w:r>
          </w:p>
        </w:tc>
        <w:tc>
          <w:tcPr>
            <w:tcW w:w="3344" w:type="dxa"/>
          </w:tcPr>
          <w:p w:rsidR="00261BAD" w:rsidRPr="00365A2A" w:rsidRDefault="00261BAD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2D5EC3" w:rsidRPr="00365A2A" w:rsidRDefault="00261BAD" w:rsidP="00365A2A">
            <w:pPr>
              <w:spacing w:before="120" w:after="120"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При нахилах вперед ноги в колінах не згинати.</w:t>
            </w:r>
          </w:p>
        </w:tc>
      </w:tr>
      <w:tr w:rsidR="002D5EC3" w:rsidRPr="00365A2A" w:rsidTr="002D5EC3">
        <w:tc>
          <w:tcPr>
            <w:tcW w:w="817" w:type="dxa"/>
          </w:tcPr>
          <w:p w:rsidR="00716EFA" w:rsidRPr="00365A2A" w:rsidRDefault="00716EFA" w:rsidP="00365A2A">
            <w:pPr>
              <w:spacing w:before="120" w:after="120"/>
              <w:rPr>
                <w:rFonts w:ascii="Cambria" w:hAnsi="Cambria"/>
                <w:b/>
                <w:sz w:val="28"/>
                <w:szCs w:val="28"/>
                <w:lang w:val="uk-UA"/>
              </w:rPr>
            </w:pPr>
          </w:p>
          <w:p w:rsidR="00716EFA" w:rsidRPr="00365A2A" w:rsidRDefault="00716EFA" w:rsidP="00365A2A">
            <w:pPr>
              <w:spacing w:before="120" w:after="120"/>
              <w:rPr>
                <w:rFonts w:ascii="Cambria" w:hAnsi="Cambria"/>
                <w:b/>
                <w:sz w:val="28"/>
                <w:szCs w:val="28"/>
                <w:lang w:val="uk-UA"/>
              </w:rPr>
            </w:pPr>
          </w:p>
          <w:p w:rsidR="002D5EC3" w:rsidRPr="00365A2A" w:rsidRDefault="002D5EC3" w:rsidP="00365A2A">
            <w:pPr>
              <w:spacing w:before="120" w:after="120"/>
              <w:jc w:val="center"/>
              <w:rPr>
                <w:rFonts w:ascii="Cambria" w:hAnsi="Cambria"/>
                <w:b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5387" w:type="dxa"/>
          </w:tcPr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В.п. – вузька стійка, ноги нарізно, м’яч внизу;</w:t>
            </w:r>
          </w:p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1-випад лівою вліво, м’яч вперед;</w:t>
            </w:r>
          </w:p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2-в.п.;</w:t>
            </w:r>
          </w:p>
          <w:p w:rsidR="002D5EC3" w:rsidRPr="00365A2A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3-випад правою вправо, м’яч вперед;</w:t>
            </w:r>
          </w:p>
          <w:p w:rsidR="002D5EC3" w:rsidRDefault="002D5EC3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4-в.п.</w:t>
            </w:r>
          </w:p>
          <w:p w:rsidR="00365A2A" w:rsidRPr="00365A2A" w:rsidRDefault="00365A2A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2D5EC3" w:rsidRPr="00365A2A" w:rsidRDefault="00261BAD" w:rsidP="00365A2A">
            <w:pPr>
              <w:spacing w:before="120" w:after="120"/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4-8 р.</w:t>
            </w:r>
          </w:p>
        </w:tc>
        <w:tc>
          <w:tcPr>
            <w:tcW w:w="3344" w:type="dxa"/>
          </w:tcPr>
          <w:p w:rsidR="00261BAD" w:rsidRPr="00365A2A" w:rsidRDefault="00261BAD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261BAD" w:rsidRPr="00365A2A" w:rsidRDefault="00261BAD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2D5EC3" w:rsidRPr="00365A2A" w:rsidRDefault="00261BAD" w:rsidP="00365A2A">
            <w:pPr>
              <w:spacing w:before="120" w:after="120"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Спину тримати рівною.</w:t>
            </w:r>
          </w:p>
        </w:tc>
      </w:tr>
      <w:tr w:rsidR="002D5EC3" w:rsidRPr="00365A2A" w:rsidTr="002D5EC3">
        <w:tc>
          <w:tcPr>
            <w:tcW w:w="817" w:type="dxa"/>
          </w:tcPr>
          <w:p w:rsidR="00716EFA" w:rsidRPr="00365A2A" w:rsidRDefault="00716EFA" w:rsidP="00365A2A">
            <w:pPr>
              <w:spacing w:before="120" w:after="120"/>
              <w:rPr>
                <w:rFonts w:ascii="Cambria" w:hAnsi="Cambria"/>
                <w:b/>
                <w:sz w:val="28"/>
                <w:szCs w:val="28"/>
                <w:lang w:val="uk-UA"/>
              </w:rPr>
            </w:pPr>
          </w:p>
          <w:p w:rsidR="00716EFA" w:rsidRPr="00365A2A" w:rsidRDefault="00716EFA" w:rsidP="00365A2A">
            <w:pPr>
              <w:spacing w:before="120" w:after="120"/>
              <w:rPr>
                <w:rFonts w:ascii="Cambria" w:hAnsi="Cambria"/>
                <w:b/>
                <w:sz w:val="28"/>
                <w:szCs w:val="28"/>
                <w:lang w:val="uk-UA"/>
              </w:rPr>
            </w:pPr>
          </w:p>
          <w:p w:rsidR="002D5EC3" w:rsidRPr="00365A2A" w:rsidRDefault="002D5EC3" w:rsidP="00365A2A">
            <w:pPr>
              <w:spacing w:before="120" w:after="120"/>
              <w:jc w:val="center"/>
              <w:rPr>
                <w:rFonts w:ascii="Cambria" w:hAnsi="Cambria"/>
                <w:b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5387" w:type="dxa"/>
          </w:tcPr>
          <w:p w:rsidR="002D5EC3" w:rsidRPr="00365A2A" w:rsidRDefault="00261BAD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proofErr w:type="spellStart"/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В.п.-вузька</w:t>
            </w:r>
            <w:proofErr w:type="spellEnd"/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 xml:space="preserve"> стійка, ноги нарізно, м’яч перед грудьми;</w:t>
            </w:r>
          </w:p>
          <w:p w:rsidR="00261BAD" w:rsidRPr="00365A2A" w:rsidRDefault="00261BAD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1-випад лівою вперед, м’яч вгору;</w:t>
            </w:r>
          </w:p>
          <w:p w:rsidR="00261BAD" w:rsidRPr="00365A2A" w:rsidRDefault="00261BAD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2-в.п.;</w:t>
            </w:r>
          </w:p>
          <w:p w:rsidR="00261BAD" w:rsidRPr="00365A2A" w:rsidRDefault="00261BAD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3-теж, з правої;</w:t>
            </w:r>
          </w:p>
          <w:p w:rsidR="00261BAD" w:rsidRPr="00365A2A" w:rsidRDefault="00261BAD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4-в.п.</w:t>
            </w:r>
          </w:p>
        </w:tc>
        <w:tc>
          <w:tcPr>
            <w:tcW w:w="1134" w:type="dxa"/>
          </w:tcPr>
          <w:p w:rsidR="002D5EC3" w:rsidRPr="00365A2A" w:rsidRDefault="00261BAD" w:rsidP="00365A2A">
            <w:pPr>
              <w:spacing w:before="120" w:after="120"/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4-8 р.</w:t>
            </w:r>
          </w:p>
        </w:tc>
        <w:tc>
          <w:tcPr>
            <w:tcW w:w="3344" w:type="dxa"/>
          </w:tcPr>
          <w:p w:rsidR="00261BAD" w:rsidRPr="00365A2A" w:rsidRDefault="00261BAD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2D5EC3" w:rsidRPr="00365A2A" w:rsidRDefault="00261BAD" w:rsidP="00365A2A">
            <w:pPr>
              <w:spacing w:before="120" w:after="120"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Спина пряма, випад якомога більше, нога яка знаходиться позаду зігнута у коліні.</w:t>
            </w:r>
          </w:p>
        </w:tc>
      </w:tr>
      <w:tr w:rsidR="002D5EC3" w:rsidRPr="00365A2A" w:rsidTr="002D5EC3">
        <w:tc>
          <w:tcPr>
            <w:tcW w:w="817" w:type="dxa"/>
          </w:tcPr>
          <w:p w:rsidR="00716EFA" w:rsidRPr="00365A2A" w:rsidRDefault="00716EFA" w:rsidP="00365A2A">
            <w:pPr>
              <w:spacing w:before="120" w:after="120"/>
              <w:rPr>
                <w:rFonts w:ascii="Cambria" w:hAnsi="Cambria"/>
                <w:b/>
                <w:sz w:val="28"/>
                <w:szCs w:val="28"/>
                <w:lang w:val="uk-UA"/>
              </w:rPr>
            </w:pPr>
          </w:p>
          <w:p w:rsidR="00716EFA" w:rsidRPr="00365A2A" w:rsidRDefault="00716EFA" w:rsidP="00365A2A">
            <w:pPr>
              <w:spacing w:before="120" w:after="120"/>
              <w:rPr>
                <w:rFonts w:ascii="Cambria" w:hAnsi="Cambria"/>
                <w:b/>
                <w:sz w:val="28"/>
                <w:szCs w:val="28"/>
                <w:lang w:val="uk-UA"/>
              </w:rPr>
            </w:pPr>
          </w:p>
          <w:p w:rsidR="002D5EC3" w:rsidRPr="00365A2A" w:rsidRDefault="002D5EC3" w:rsidP="00365A2A">
            <w:pPr>
              <w:spacing w:before="120" w:after="120"/>
              <w:jc w:val="center"/>
              <w:rPr>
                <w:rFonts w:ascii="Cambria" w:hAnsi="Cambria"/>
                <w:b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5387" w:type="dxa"/>
          </w:tcPr>
          <w:p w:rsidR="002D5EC3" w:rsidRPr="00365A2A" w:rsidRDefault="00261BAD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В.п. – вузька стійка, ноги нарізно, м’яч внизу;</w:t>
            </w:r>
          </w:p>
          <w:p w:rsidR="00261BAD" w:rsidRPr="00365A2A" w:rsidRDefault="00261BAD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1-мах лівою вліво, м’яч вгору;</w:t>
            </w:r>
          </w:p>
          <w:p w:rsidR="00261BAD" w:rsidRPr="00365A2A" w:rsidRDefault="00261BAD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2-в.п.;</w:t>
            </w:r>
          </w:p>
          <w:p w:rsidR="00261BAD" w:rsidRPr="00365A2A" w:rsidRDefault="00261BAD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3-мах правою вправо, м’яч вгору;</w:t>
            </w:r>
          </w:p>
          <w:p w:rsidR="00261BAD" w:rsidRPr="00365A2A" w:rsidRDefault="00261BAD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4-в.п.</w:t>
            </w:r>
          </w:p>
        </w:tc>
        <w:tc>
          <w:tcPr>
            <w:tcW w:w="1134" w:type="dxa"/>
          </w:tcPr>
          <w:p w:rsidR="002D5EC3" w:rsidRPr="00365A2A" w:rsidRDefault="00261BAD" w:rsidP="00365A2A">
            <w:pPr>
              <w:spacing w:before="120" w:after="120"/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4-8 р.</w:t>
            </w:r>
          </w:p>
        </w:tc>
        <w:tc>
          <w:tcPr>
            <w:tcW w:w="3344" w:type="dxa"/>
          </w:tcPr>
          <w:p w:rsidR="00261BAD" w:rsidRPr="00365A2A" w:rsidRDefault="00261BAD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261BAD" w:rsidRPr="00365A2A" w:rsidRDefault="00261BAD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2D5EC3" w:rsidRPr="00365A2A" w:rsidRDefault="00261BAD" w:rsidP="00365A2A">
            <w:pPr>
              <w:spacing w:before="120" w:after="120"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Ноги в колінах не згинати.</w:t>
            </w:r>
          </w:p>
        </w:tc>
      </w:tr>
      <w:tr w:rsidR="002D5EC3" w:rsidRPr="00365A2A" w:rsidTr="002D5EC3">
        <w:tc>
          <w:tcPr>
            <w:tcW w:w="817" w:type="dxa"/>
          </w:tcPr>
          <w:p w:rsidR="00716EFA" w:rsidRPr="00365A2A" w:rsidRDefault="00716EFA" w:rsidP="00365A2A">
            <w:pPr>
              <w:spacing w:before="120" w:after="120"/>
              <w:rPr>
                <w:rFonts w:ascii="Cambria" w:hAnsi="Cambria"/>
                <w:b/>
                <w:sz w:val="28"/>
                <w:szCs w:val="28"/>
                <w:lang w:val="uk-UA"/>
              </w:rPr>
            </w:pPr>
          </w:p>
          <w:p w:rsidR="002D5EC3" w:rsidRPr="00365A2A" w:rsidRDefault="002D5EC3" w:rsidP="00365A2A">
            <w:pPr>
              <w:spacing w:before="120" w:after="120"/>
              <w:jc w:val="center"/>
              <w:rPr>
                <w:rFonts w:ascii="Cambria" w:hAnsi="Cambria"/>
                <w:b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5387" w:type="dxa"/>
          </w:tcPr>
          <w:p w:rsidR="002D5EC3" w:rsidRPr="00365A2A" w:rsidRDefault="00261BAD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В.п. – вузька стійка, ноги нарізно, м’яч внизу;</w:t>
            </w:r>
          </w:p>
          <w:p w:rsidR="00261BAD" w:rsidRPr="00365A2A" w:rsidRDefault="00261BAD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1-стрибок ноги нарізно, м’яч вгору;</w:t>
            </w:r>
          </w:p>
          <w:p w:rsidR="00261BAD" w:rsidRPr="00365A2A" w:rsidRDefault="00261BAD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2-в.п.;</w:t>
            </w:r>
          </w:p>
          <w:p w:rsidR="00261BAD" w:rsidRPr="00365A2A" w:rsidRDefault="00261BAD" w:rsidP="00365A2A">
            <w:pPr>
              <w:spacing w:before="120" w:after="120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3-4 – теж, що 1-2.</w:t>
            </w:r>
          </w:p>
        </w:tc>
        <w:tc>
          <w:tcPr>
            <w:tcW w:w="1134" w:type="dxa"/>
          </w:tcPr>
          <w:p w:rsidR="002D5EC3" w:rsidRPr="00365A2A" w:rsidRDefault="00261BAD" w:rsidP="00365A2A">
            <w:pPr>
              <w:spacing w:before="120" w:after="120"/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4-8 р.</w:t>
            </w:r>
          </w:p>
        </w:tc>
        <w:tc>
          <w:tcPr>
            <w:tcW w:w="3344" w:type="dxa"/>
          </w:tcPr>
          <w:p w:rsidR="002D5EC3" w:rsidRPr="00365A2A" w:rsidRDefault="00261BAD" w:rsidP="00365A2A">
            <w:pPr>
              <w:spacing w:before="120" w:after="120"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  <w:r w:rsidRPr="00365A2A">
              <w:rPr>
                <w:rFonts w:ascii="Cambria" w:hAnsi="Cambria"/>
                <w:sz w:val="28"/>
                <w:szCs w:val="28"/>
                <w:lang w:val="uk-UA"/>
              </w:rPr>
              <w:t>Вправу виконувати чітко під рахунок.</w:t>
            </w:r>
          </w:p>
        </w:tc>
      </w:tr>
    </w:tbl>
    <w:p w:rsidR="002D5EC3" w:rsidRDefault="002D5EC3">
      <w:pPr>
        <w:rPr>
          <w:sz w:val="28"/>
          <w:szCs w:val="28"/>
          <w:lang w:val="uk-UA"/>
        </w:rPr>
      </w:pPr>
    </w:p>
    <w:p w:rsidR="002D5EC3" w:rsidRPr="002D5EC3" w:rsidRDefault="002D5EC3">
      <w:pPr>
        <w:rPr>
          <w:sz w:val="28"/>
          <w:szCs w:val="28"/>
          <w:lang w:val="uk-UA"/>
        </w:rPr>
      </w:pPr>
    </w:p>
    <w:sectPr w:rsidR="002D5EC3" w:rsidRPr="002D5EC3" w:rsidSect="002D5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5EC3"/>
    <w:rsid w:val="00261BAD"/>
    <w:rsid w:val="002D5EC3"/>
    <w:rsid w:val="00365A2A"/>
    <w:rsid w:val="004B081D"/>
    <w:rsid w:val="00716EFA"/>
    <w:rsid w:val="0078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E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6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2011-02-15T12:29:00Z</dcterms:created>
  <dcterms:modified xsi:type="dcterms:W3CDTF">2011-03-16T08:33:00Z</dcterms:modified>
</cp:coreProperties>
</file>